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A" w:rsidRDefault="00454CDA" w:rsidP="00454CDA">
      <w:pPr>
        <w:pStyle w:val="Title"/>
        <w:jc w:val="center"/>
        <w:rPr>
          <w:rFonts w:eastAsia="Times New Roman"/>
        </w:rPr>
      </w:pPr>
      <w:r w:rsidRPr="00454CDA">
        <w:rPr>
          <w:rFonts w:eastAsia="Times New Roman"/>
        </w:rPr>
        <w:t xml:space="preserve">EUROPE AFTER NAPOLEON </w:t>
      </w:r>
    </w:p>
    <w:p w:rsidR="00454CDA" w:rsidRPr="00454CDA" w:rsidRDefault="00454CDA" w:rsidP="00454CDA">
      <w:pPr>
        <w:pStyle w:val="Title"/>
        <w:jc w:val="center"/>
        <w:rPr>
          <w:rFonts w:eastAsia="Times New Roman"/>
        </w:rPr>
      </w:pPr>
      <w:r w:rsidRPr="00454CDA">
        <w:rPr>
          <w:rFonts w:eastAsia="Times New Roman"/>
        </w:rPr>
        <w:t>UNTIL UNIFICATION WEBQUEST</w:t>
      </w: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27"/>
          <w:szCs w:val="27"/>
          <w:u w:val="single"/>
        </w:rPr>
      </w:pP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27"/>
          <w:szCs w:val="27"/>
          <w:u w:val="single"/>
        </w:rPr>
      </w:pPr>
      <w:r w:rsidRPr="00454CDA">
        <w:rPr>
          <w:rFonts w:ascii="Helvetica" w:eastAsia="Times New Roman" w:hAnsi="Helvetica" w:cs="Helvetica"/>
          <w:b/>
          <w:bCs/>
          <w:i/>
          <w:iCs/>
          <w:color w:val="3333FF"/>
          <w:sz w:val="32"/>
          <w:szCs w:val="27"/>
          <w:u w:val="single"/>
        </w:rPr>
        <w:t>Part I: Europe after the Congress of Vienna</w:t>
      </w:r>
      <w:r w:rsidRPr="00454CDA">
        <w:rPr>
          <w:rFonts w:ascii="Helvetica" w:eastAsia="Times New Roman" w:hAnsi="Helvetica" w:cs="Helvetica"/>
          <w:b/>
          <w:bCs/>
          <w:i/>
          <w:iCs/>
          <w:color w:val="3333FF"/>
          <w:sz w:val="27"/>
          <w:szCs w:val="27"/>
          <w:u w:val="single"/>
        </w:rPr>
        <w:br/>
      </w:r>
      <w:r w:rsidRPr="00454CDA">
        <w:rPr>
          <w:rFonts w:ascii="Helvetica" w:eastAsia="Times New Roman" w:hAnsi="Helvetica" w:cs="Helvetica"/>
          <w:color w:val="330000"/>
          <w:sz w:val="18"/>
          <w:szCs w:val="18"/>
        </w:rPr>
        <w:t>Directions: Click on the links to the right about the years after the Congress of Vienna to answer the questions below: Links to "</w:t>
      </w:r>
      <w:hyperlink r:id="rId6" w:tgtFrame="_blank" w:tooltip="" w:history="1">
        <w:r w:rsidRPr="00454CDA">
          <w:rPr>
            <w:rFonts w:ascii="Helvetica" w:eastAsia="Times New Roman" w:hAnsi="Helvetica" w:cs="Helvetica"/>
            <w:color w:val="3333FF"/>
            <w:sz w:val="18"/>
            <w:szCs w:val="18"/>
          </w:rPr>
          <w:t>Revolutionary Europe Website</w:t>
        </w:r>
      </w:hyperlink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" and the "</w:t>
      </w:r>
      <w:hyperlink r:id="rId7" w:tgtFrame="_blank" w:tooltip="" w:history="1">
        <w:r w:rsidRPr="00454CDA">
          <w:rPr>
            <w:rFonts w:ascii="Helvetica" w:eastAsia="Times New Roman" w:hAnsi="Helvetica" w:cs="Helvetica"/>
            <w:color w:val="279781"/>
            <w:sz w:val="18"/>
            <w:szCs w:val="18"/>
          </w:rPr>
          <w:t>Revolutions of 1830 &amp; 1848</w:t>
        </w:r>
      </w:hyperlink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"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 xml:space="preserve">1. From your notes, reading and memory... what were the main goals of Prince Metternich </w:t>
      </w:r>
      <w:r>
        <w:rPr>
          <w:rFonts w:ascii="Helvetica" w:eastAsia="Times New Roman" w:hAnsi="Helvetica" w:cs="Helvetica"/>
          <w:color w:val="45342E"/>
          <w:sz w:val="18"/>
          <w:szCs w:val="18"/>
        </w:rPr>
        <w:t>&amp;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 xml:space="preserve"> the Congress of Vienna?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2. Identify (IN YOUR OWN WORDS) what the two major mistakes of the Congress of Vienna were?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3. How would Napoleon's policies have a profound effect on the people of Europe long after his death?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4. How did nationalism play a role in 19th century Europe?</w:t>
      </w:r>
      <w:bookmarkStart w:id="0" w:name="_GoBack"/>
      <w:bookmarkEnd w:id="0"/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5. What were the driving forces behind the revolutions of 1830 and 1848?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6. Why are these revolutions so important if they didn't technically "succeed"?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27"/>
          <w:szCs w:val="27"/>
          <w:u w:val="single"/>
        </w:rPr>
      </w:pP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36"/>
          <w:szCs w:val="36"/>
          <w:u w:val="single"/>
        </w:rPr>
      </w:pPr>
      <w:r w:rsidRPr="00454CDA">
        <w:rPr>
          <w:rFonts w:ascii="Helvetica" w:eastAsia="Times New Roman" w:hAnsi="Helvetica" w:cs="Helvetica"/>
          <w:b/>
          <w:bCs/>
          <w:i/>
          <w:iCs/>
          <w:color w:val="3333FF"/>
          <w:sz w:val="32"/>
          <w:szCs w:val="27"/>
          <w:u w:val="single"/>
        </w:rPr>
        <w:t>Part II: Europe after the Revolutions of 1848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330000"/>
          <w:sz w:val="18"/>
          <w:szCs w:val="18"/>
        </w:rPr>
        <w:t>Directions: Use links to the right about Europe after 1848:</w:t>
      </w:r>
      <w:r w:rsidRPr="00454CDA">
        <w:rPr>
          <w:rFonts w:ascii="Helvetica" w:eastAsia="Times New Roman" w:hAnsi="Helvetica" w:cs="Helvetica"/>
          <w:color w:val="3333FF"/>
          <w:sz w:val="18"/>
          <w:szCs w:val="18"/>
        </w:rPr>
        <w:t> </w:t>
      </w:r>
      <w:hyperlink r:id="rId8" w:tgtFrame="_blank" w:tooltip="" w:history="1">
        <w:r w:rsidRPr="00454CDA">
          <w:rPr>
            <w:rFonts w:ascii="Helvetica" w:eastAsia="Times New Roman" w:hAnsi="Helvetica" w:cs="Helvetica"/>
            <w:color w:val="279781"/>
            <w:sz w:val="18"/>
            <w:szCs w:val="18"/>
          </w:rPr>
          <w:t>Link to "Europe after 1848</w:t>
        </w:r>
      </w:hyperlink>
      <w:r w:rsidRPr="00454CDA">
        <w:rPr>
          <w:rFonts w:ascii="Helvetica" w:eastAsia="Times New Roman" w:hAnsi="Helvetica" w:cs="Helvetica"/>
          <w:color w:val="3333FF"/>
          <w:sz w:val="18"/>
          <w:szCs w:val="18"/>
        </w:rPr>
        <w:t>"</w:t>
      </w:r>
      <w:r w:rsidRPr="00454CDA">
        <w:rPr>
          <w:rFonts w:ascii="Helvetica" w:eastAsia="Times New Roman" w:hAnsi="Helvetica" w:cs="Helvetica"/>
          <w:color w:val="663300"/>
          <w:sz w:val="18"/>
          <w:szCs w:val="18"/>
        </w:rPr>
        <w:t> and map of </w:t>
      </w:r>
      <w:hyperlink r:id="rId9" w:tgtFrame="_blank" w:tooltip="" w:history="1">
        <w:r w:rsidRPr="00454CDA">
          <w:rPr>
            <w:rFonts w:ascii="Helvetica" w:eastAsia="Times New Roman" w:hAnsi="Helvetica" w:cs="Helvetica"/>
            <w:color w:val="3333FF"/>
            <w:sz w:val="18"/>
            <w:szCs w:val="18"/>
          </w:rPr>
          <w:t>Crimean War</w:t>
        </w:r>
      </w:hyperlink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1. What two burgeoning nations threatened the "balance of power" created by the Congress of Vienna? HOW would they do this?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2. Why did Russia and the Ottoman Empire fight one another in the Crimean War?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  <w:t>3. Why did France and Britain side with the Muslim nation instead of the Christian one? How does this mirror France's decision in the Thirty Years' War?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36"/>
          <w:szCs w:val="36"/>
          <w:u w:val="single"/>
        </w:rPr>
      </w:pPr>
    </w:p>
    <w:p w:rsidR="00454CDA" w:rsidRP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32"/>
          <w:szCs w:val="36"/>
          <w:u w:val="single"/>
        </w:rPr>
      </w:pPr>
    </w:p>
    <w:p w:rsidR="00454CDA" w:rsidRPr="00454CDA" w:rsidRDefault="00454CDA" w:rsidP="00454CDA">
      <w:pPr>
        <w:spacing w:after="0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b/>
          <w:bCs/>
          <w:i/>
          <w:iCs/>
          <w:color w:val="3333FF"/>
          <w:sz w:val="32"/>
          <w:szCs w:val="36"/>
          <w:u w:val="single"/>
        </w:rPr>
        <w:t>Part III: Basic Info Unification of Italy and Germany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  <w:u w:val="single"/>
        </w:rPr>
        <w:t>Directions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: Click here to visit the site you need to answer the following questions: </w:t>
      </w:r>
      <w:hyperlink r:id="rId10" w:tooltip="" w:history="1">
        <w:r w:rsidRPr="00454CDA">
          <w:rPr>
            <w:rFonts w:ascii="Helvetica" w:eastAsia="Times New Roman" w:hAnsi="Helvetica" w:cs="Helvetica"/>
            <w:color w:val="279781"/>
            <w:sz w:val="18"/>
            <w:szCs w:val="18"/>
          </w:rPr>
          <w:t>Unification Website </w:t>
        </w:r>
      </w:hyperlink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</w:p>
    <w:p w:rsidR="00454CDA" w:rsidRPr="00454CDA" w:rsidRDefault="00454CDA" w:rsidP="00454CD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What 2 groups began to cooperate with their governments rather than try to overthrow them?</w:t>
      </w:r>
    </w:p>
    <w:p w:rsidR="00454CDA" w:rsidRPr="00454CDA" w:rsidRDefault="00454CDA" w:rsidP="0045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What did many governments learn about allowing certain liberal reforms?</w:t>
      </w:r>
    </w:p>
    <w:p w:rsidR="00454CDA" w:rsidRPr="00454CDA" w:rsidRDefault="00454CDA" w:rsidP="0045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During the second half of the 19th Century, what dominated Europe?</w:t>
      </w:r>
    </w:p>
    <w:p w:rsidR="00454CDA" w:rsidRPr="00454CDA" w:rsidRDefault="00454CDA" w:rsidP="0045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What 2 new states were formed at this time?</w:t>
      </w:r>
    </w:p>
    <w:p w:rsidR="00454CDA" w:rsidRPr="00454CDA" w:rsidRDefault="00454CDA" w:rsidP="0045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What even are we setting the stage to study next?</w:t>
      </w:r>
    </w:p>
    <w:p w:rsidR="00454CDA" w:rsidRPr="00454CDA" w:rsidRDefault="00454CDA" w:rsidP="00454CDA">
      <w:pPr>
        <w:spacing w:after="0" w:line="300" w:lineRule="atLeast"/>
        <w:jc w:val="center"/>
        <w:rPr>
          <w:rFonts w:ascii="Helvetica" w:eastAsia="Times New Roman" w:hAnsi="Helvetica" w:cs="Helvetica"/>
          <w:color w:val="45342E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45342E"/>
          <w:sz w:val="18"/>
          <w:szCs w:val="18"/>
        </w:rPr>
        <w:lastRenderedPageBreak/>
        <w:drawing>
          <wp:inline distT="0" distB="0" distL="0" distR="0">
            <wp:extent cx="5807710" cy="4742815"/>
            <wp:effectExtent l="0" t="0" r="2540" b="63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27"/>
          <w:szCs w:val="27"/>
          <w:u w:val="single"/>
        </w:rPr>
      </w:pPr>
    </w:p>
    <w:p w:rsidR="00454CDA" w:rsidRDefault="00454CDA" w:rsidP="00454CD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FF"/>
          <w:sz w:val="27"/>
          <w:szCs w:val="27"/>
          <w:u w:val="single"/>
        </w:rPr>
      </w:pPr>
    </w:p>
    <w:p w:rsidR="00454CDA" w:rsidRPr="00454CDA" w:rsidRDefault="00454CDA" w:rsidP="00454CDA">
      <w:pPr>
        <w:spacing w:after="0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b/>
          <w:bCs/>
          <w:i/>
          <w:iCs/>
          <w:color w:val="3333FF"/>
          <w:sz w:val="32"/>
          <w:szCs w:val="27"/>
          <w:u w:val="single"/>
        </w:rPr>
        <w:t>Part IV: Unification of Germany</w:t>
      </w:r>
      <w:r w:rsidRPr="00454CDA">
        <w:rPr>
          <w:rFonts w:ascii="Helvetica" w:eastAsia="Times New Roman" w:hAnsi="Helvetica" w:cs="Helvetica"/>
          <w:i/>
          <w:iCs/>
          <w:color w:val="45342E"/>
          <w:sz w:val="27"/>
          <w:szCs w:val="27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  <w:u w:val="single"/>
        </w:rPr>
        <w:t>Directions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: Use the above map of Germanic states as a reference. You will find the links about German unification from the main website you clicked on above.</w:t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br/>
      </w:r>
    </w:p>
    <w:p w:rsidR="00454CDA" w:rsidRPr="00454CDA" w:rsidRDefault="00454CDA" w:rsidP="0045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Why would it be incorrect to say that revolution caused German unification?</w:t>
      </w:r>
    </w:p>
    <w:p w:rsidR="00454CDA" w:rsidRPr="00454CDA" w:rsidRDefault="00454CDA" w:rsidP="0045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Why did Prussia and Austria fight Denmark in 1864?</w:t>
      </w:r>
    </w:p>
    <w:p w:rsidR="00454CDA" w:rsidRPr="00454CDA" w:rsidRDefault="00454CDA" w:rsidP="0045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Why did Bismarck want to go to war with Austria?</w:t>
      </w:r>
    </w:p>
    <w:p w:rsidR="00454CDA" w:rsidRPr="00454CDA" w:rsidRDefault="00454CDA" w:rsidP="0045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What did Bismarck want to happen by sending the </w:t>
      </w:r>
      <w:r w:rsidRPr="00454CDA">
        <w:rPr>
          <w:rFonts w:ascii="Helvetica" w:eastAsia="Times New Roman" w:hAnsi="Helvetica" w:cs="Helvetica"/>
          <w:i/>
          <w:iCs/>
          <w:color w:val="45342E"/>
          <w:sz w:val="18"/>
          <w:szCs w:val="18"/>
        </w:rPr>
        <w:t xml:space="preserve">Ems </w:t>
      </w:r>
      <w:proofErr w:type="spellStart"/>
      <w:r w:rsidRPr="00454CDA">
        <w:rPr>
          <w:rFonts w:ascii="Helvetica" w:eastAsia="Times New Roman" w:hAnsi="Helvetica" w:cs="Helvetica"/>
          <w:i/>
          <w:iCs/>
          <w:color w:val="45342E"/>
          <w:sz w:val="18"/>
          <w:szCs w:val="18"/>
        </w:rPr>
        <w:t>Telegramme</w:t>
      </w:r>
      <w:proofErr w:type="spellEnd"/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 to newspapers</w:t>
      </w:r>
    </w:p>
    <w:p w:rsidR="00454CDA" w:rsidRPr="00454CDA" w:rsidRDefault="00454CDA" w:rsidP="0045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5342E"/>
          <w:sz w:val="18"/>
          <w:szCs w:val="18"/>
        </w:rPr>
      </w:pPr>
      <w:r w:rsidRPr="00454CDA">
        <w:rPr>
          <w:rFonts w:ascii="Helvetica" w:eastAsia="Times New Roman" w:hAnsi="Helvetica" w:cs="Helvetica"/>
          <w:color w:val="45342E"/>
          <w:sz w:val="18"/>
          <w:szCs w:val="18"/>
        </w:rPr>
        <w:t>When was Germany created as a unified country and what event marked this?</w:t>
      </w:r>
    </w:p>
    <w:p w:rsidR="002D5409" w:rsidRDefault="00454CDA"/>
    <w:sectPr w:rsidR="002D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3AF"/>
    <w:multiLevelType w:val="multilevel"/>
    <w:tmpl w:val="3E2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93ACE"/>
    <w:multiLevelType w:val="multilevel"/>
    <w:tmpl w:val="5868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DA"/>
    <w:rsid w:val="00085F71"/>
    <w:rsid w:val="00454CDA"/>
    <w:rsid w:val="00A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C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54CDA"/>
    <w:rPr>
      <w:i/>
      <w:iCs/>
    </w:rPr>
  </w:style>
  <w:style w:type="character" w:styleId="Strong">
    <w:name w:val="Strong"/>
    <w:basedOn w:val="DefaultParagraphFont"/>
    <w:uiPriority w:val="22"/>
    <w:qFormat/>
    <w:rsid w:val="00454C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C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4CDA"/>
  </w:style>
  <w:style w:type="paragraph" w:styleId="BalloonText">
    <w:name w:val="Balloon Text"/>
    <w:basedOn w:val="Normal"/>
    <w:link w:val="BalloonTextChar"/>
    <w:uiPriority w:val="99"/>
    <w:semiHidden/>
    <w:unhideWhenUsed/>
    <w:rsid w:val="004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C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54CDA"/>
    <w:rPr>
      <w:i/>
      <w:iCs/>
    </w:rPr>
  </w:style>
  <w:style w:type="character" w:styleId="Strong">
    <w:name w:val="Strong"/>
    <w:basedOn w:val="DefaultParagraphFont"/>
    <w:uiPriority w:val="22"/>
    <w:qFormat/>
    <w:rsid w:val="00454C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C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4CDA"/>
  </w:style>
  <w:style w:type="paragraph" w:styleId="BalloonText">
    <w:name w:val="Balloon Text"/>
    <w:basedOn w:val="Normal"/>
    <w:link w:val="BalloonTextChar"/>
    <w:uiPriority w:val="99"/>
    <w:semiHidden/>
    <w:unhideWhenUsed/>
    <w:rsid w:val="004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urchill.com/history/chapters/empires/004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burchill.com/history/chapters/empires/004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urchill.com/history/chapters/empires/0035.html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saburchill.com/history/chapters/empires/00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russias.com/images/alexan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Sallese, Stephen</dc:creator>
  <cp:lastModifiedBy>Sallese, Stephen</cp:lastModifiedBy>
  <cp:revision>1</cp:revision>
  <dcterms:created xsi:type="dcterms:W3CDTF">2013-03-15T17:05:00Z</dcterms:created>
  <dcterms:modified xsi:type="dcterms:W3CDTF">2013-03-15T17:08:00Z</dcterms:modified>
</cp:coreProperties>
</file>